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31"/>
        <w:tblW w:w="0" w:type="auto"/>
        <w:tblLook w:val="04A0" w:firstRow="1" w:lastRow="0" w:firstColumn="1" w:lastColumn="0" w:noHBand="0" w:noVBand="1"/>
      </w:tblPr>
      <w:tblGrid>
        <w:gridCol w:w="4546"/>
      </w:tblGrid>
      <w:tr w:rsidR="005D15F5" w:rsidTr="00DC5831">
        <w:tc>
          <w:tcPr>
            <w:tcW w:w="4546" w:type="dxa"/>
          </w:tcPr>
          <w:p w:rsidR="005D15F5" w:rsidRDefault="005D15F5" w:rsidP="00DC58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</w:t>
            </w:r>
          </w:p>
          <w:p w:rsidR="005D15F5" w:rsidRDefault="005D15F5" w:rsidP="00DC58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Главный врач ГБУЗ СПБ №4</w:t>
            </w:r>
          </w:p>
          <w:p w:rsidR="005D15F5" w:rsidRDefault="005D15F5" w:rsidP="00DC58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 А. Крапива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D15F5" w:rsidRDefault="005D15F5" w:rsidP="00DC58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D15F5" w:rsidRDefault="005D15F5" w:rsidP="00DC58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_1_  декабря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2016 г.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</w:t>
            </w:r>
          </w:p>
          <w:p w:rsidR="005D15F5" w:rsidRDefault="005D15F5" w:rsidP="00DC58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D15F5" w:rsidRDefault="005D15F5" w:rsidP="005D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Временный Порядок</w:t>
      </w:r>
    </w:p>
    <w:p w:rsidR="005D15F5" w:rsidRDefault="005D15F5" w:rsidP="005D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предоставления услуг инвалидам на объектах, которые невозможно полностью приспособить с учетом их нужд</w:t>
      </w: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5F5" w:rsidRDefault="005D15F5" w:rsidP="005D15F5">
      <w:pPr>
        <w:tabs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8"/>
      </w:tblGrid>
      <w:tr w:rsidR="005D15F5" w:rsidTr="00DC5831">
        <w:tc>
          <w:tcPr>
            <w:tcW w:w="4208" w:type="dxa"/>
            <w:hideMark/>
          </w:tcPr>
          <w:p w:rsidR="005D15F5" w:rsidRDefault="005D15F5" w:rsidP="00DC58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D15F5" w:rsidRDefault="005D15F5" w:rsidP="005D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5F5" w:rsidRDefault="005D15F5" w:rsidP="005D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5F5" w:rsidRDefault="005D15F5" w:rsidP="005D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5F5" w:rsidRDefault="005D15F5" w:rsidP="005D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5F5" w:rsidRDefault="005D15F5" w:rsidP="005D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5F5" w:rsidRDefault="005D15F5" w:rsidP="005D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5F5" w:rsidRDefault="005D15F5" w:rsidP="005D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5F5" w:rsidRDefault="005D15F5" w:rsidP="005D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5F5" w:rsidRDefault="005D15F5" w:rsidP="005D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5F5" w:rsidRDefault="005D15F5" w:rsidP="005D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5F5" w:rsidRDefault="005D15F5" w:rsidP="005D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5F5" w:rsidRPr="005D15F5" w:rsidRDefault="005D15F5" w:rsidP="005D1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15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положения.</w:t>
      </w:r>
    </w:p>
    <w:p w:rsidR="005D15F5" w:rsidRPr="005D15F5" w:rsidRDefault="005D15F5" w:rsidP="005D1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5F5"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Pr="005D15F5">
        <w:rPr>
          <w:rFonts w:ascii="Times New Roman" w:eastAsia="Times New Roman" w:hAnsi="Times New Roman" w:cs="Times New Roman"/>
          <w:sz w:val="28"/>
          <w:szCs w:val="28"/>
        </w:rPr>
        <w:t>Временный Порядок предоставления услуг инвалидам на объектах, которые невозможно полностью приспособить с учетом их нужд (далее - Порядок) разработан в целях реализации государственной политики Российской Федерации в области социальной защиты инвалидов, обеспечения инвалидам равных с другими гражданами возможностей в реализации прав и свобод, предусмотренных Конституцией Российской Федерации, положений Конвенции ООН «О правах инвалидов» от 13 декабря 2006 года и Федерального закона</w:t>
      </w:r>
      <w:proofErr w:type="gramEnd"/>
      <w:r w:rsidRPr="005D15F5">
        <w:rPr>
          <w:rFonts w:ascii="Times New Roman" w:eastAsia="Times New Roman" w:hAnsi="Times New Roman" w:cs="Times New Roman"/>
          <w:sz w:val="28"/>
          <w:szCs w:val="28"/>
        </w:rPr>
        <w:t xml:space="preserve"> от 24.11.1995 № 181-ФЗ «О социальной защите инвалидов в Российской Федерации».</w:t>
      </w:r>
    </w:p>
    <w:p w:rsidR="005D15F5" w:rsidRPr="005D15F5" w:rsidRDefault="005D15F5" w:rsidP="005D1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5F5">
        <w:rPr>
          <w:rFonts w:ascii="Times New Roman" w:eastAsia="Times New Roman" w:hAnsi="Times New Roman" w:cs="Times New Roman"/>
          <w:sz w:val="28"/>
          <w:szCs w:val="28"/>
        </w:rPr>
        <w:t>1.2. Порядок устанавливает правила предоставления государственных и социальных услуг (далее - услуги) инвалидам обращающимся в государственное бюджетное учреждение здравоохранения «Специализированная психиатрическая больница №4» министерства здравоохранения Краснодарского кра</w:t>
      </w:r>
      <w:proofErr w:type="gramStart"/>
      <w:r w:rsidRPr="005D15F5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5D15F5">
        <w:rPr>
          <w:rFonts w:ascii="Times New Roman" w:eastAsia="Times New Roman" w:hAnsi="Times New Roman" w:cs="Times New Roman"/>
          <w:sz w:val="28"/>
          <w:szCs w:val="28"/>
        </w:rPr>
        <w:t>далее - учреждение)  в зданиях и сооружениях, которые невозможно полностью приспособить (адаптировать) для этих целей.</w:t>
      </w:r>
    </w:p>
    <w:p w:rsidR="005D15F5" w:rsidRPr="005D15F5" w:rsidRDefault="005D15F5" w:rsidP="005D1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5F5">
        <w:rPr>
          <w:rFonts w:ascii="Times New Roman" w:eastAsia="Times New Roman" w:hAnsi="Times New Roman" w:cs="Times New Roman"/>
          <w:sz w:val="28"/>
          <w:szCs w:val="28"/>
        </w:rPr>
        <w:t>1.3. Порядок разработан и утвержден приказом по учреждению, на балансе которого находятся и используются для предоставления услуг гражданам здания, строения, сооружения (далее -  объекты), являющиеся объектами, которые невозможно полностью приспособить для оказания услуг инвалидам до их реконструкции и (или) капитального ремонта объектов.</w:t>
      </w:r>
    </w:p>
    <w:p w:rsidR="005D15F5" w:rsidRPr="005D15F5" w:rsidRDefault="005D15F5" w:rsidP="005D1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5F5">
        <w:rPr>
          <w:rFonts w:ascii="Times New Roman" w:eastAsia="Times New Roman" w:hAnsi="Times New Roman" w:cs="Times New Roman"/>
          <w:sz w:val="28"/>
          <w:szCs w:val="28"/>
        </w:rPr>
        <w:t>1.4. Порядок включает правила предоставления услуг инвалидам в отношении тех категорий, для которых отсутствует возможность адаптировать учреждение полностью или на период до реконструкции и (или) капитального ремонта объектов.</w:t>
      </w:r>
    </w:p>
    <w:p w:rsidR="005D15F5" w:rsidRPr="005D15F5" w:rsidRDefault="005D15F5" w:rsidP="005D1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5F5">
        <w:rPr>
          <w:rFonts w:ascii="Times New Roman" w:eastAsia="Times New Roman" w:hAnsi="Times New Roman" w:cs="Times New Roman"/>
          <w:sz w:val="28"/>
          <w:szCs w:val="28"/>
        </w:rPr>
        <w:t>1.5. Применение правил, предусмотренных Временным порядком, обеспечивает доступность получения услуг инвалидами всех категорий.</w:t>
      </w:r>
    </w:p>
    <w:p w:rsidR="005D15F5" w:rsidRPr="005D15F5" w:rsidRDefault="005D15F5" w:rsidP="005D1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5F5">
        <w:rPr>
          <w:rFonts w:ascii="Times New Roman" w:eastAsia="Times New Roman" w:hAnsi="Times New Roman" w:cs="Times New Roman"/>
          <w:sz w:val="28"/>
          <w:szCs w:val="28"/>
        </w:rPr>
        <w:t>1.6.В  учреждении после проведения реконструкции и (или) капитального ремонта будут внесены во Временный порядок соответствующие изменения.</w:t>
      </w:r>
    </w:p>
    <w:p w:rsidR="005D15F5" w:rsidRPr="005D15F5" w:rsidRDefault="005D15F5" w:rsidP="005D1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5F5">
        <w:rPr>
          <w:rFonts w:ascii="Times New Roman" w:eastAsia="Times New Roman" w:hAnsi="Times New Roman" w:cs="Times New Roman"/>
          <w:sz w:val="28"/>
          <w:szCs w:val="28"/>
        </w:rPr>
        <w:t xml:space="preserve">1.7. Приказом учреждения назначены ответственные по исполнению Порядка – должностные лица, в должностные инструкции которых внесены обязанности: </w:t>
      </w:r>
    </w:p>
    <w:p w:rsidR="005D15F5" w:rsidRPr="005D15F5" w:rsidRDefault="005D15F5" w:rsidP="005D1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5F5">
        <w:rPr>
          <w:rFonts w:ascii="Times New Roman" w:eastAsia="Times New Roman" w:hAnsi="Times New Roman" w:cs="Times New Roman"/>
          <w:sz w:val="28"/>
          <w:szCs w:val="28"/>
        </w:rPr>
        <w:t>- по координации деятельности по предоставлению услуг инвалидам (при стационарной форме обслуживания),</w:t>
      </w:r>
    </w:p>
    <w:p w:rsidR="005D15F5" w:rsidRDefault="005D15F5" w:rsidP="005D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15F5" w:rsidRPr="005D15F5" w:rsidRDefault="005D15F5" w:rsidP="005D15F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D15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Порядок </w:t>
      </w:r>
      <w:r w:rsidRPr="005D15F5">
        <w:rPr>
          <w:rFonts w:ascii="Times New Roman" w:hAnsi="Times New Roman" w:cs="Times New Roman"/>
          <w:b/>
          <w:sz w:val="28"/>
          <w:szCs w:val="28"/>
        </w:rPr>
        <w:t>предоставления услуг инвалидам на объектах</w:t>
      </w:r>
    </w:p>
    <w:p w:rsidR="005D15F5" w:rsidRDefault="005D15F5" w:rsidP="005D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5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15F5">
        <w:rPr>
          <w:rFonts w:ascii="Times New Roman" w:hAnsi="Times New Roman" w:cs="Times New Roman"/>
          <w:b/>
          <w:sz w:val="28"/>
          <w:szCs w:val="28"/>
        </w:rPr>
        <w:t>которые невозможно полностью приспособить (до их реконструкции, капитального ремонта) с учетом нужд инвалидов</w:t>
      </w:r>
      <w:proofErr w:type="gramEnd"/>
    </w:p>
    <w:p w:rsidR="005D15F5" w:rsidRPr="005D15F5" w:rsidRDefault="005D15F5" w:rsidP="005D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5F5" w:rsidRDefault="005D15F5" w:rsidP="005D15F5">
      <w:pPr>
        <w:pStyle w:val="a3"/>
        <w:spacing w:before="0" w:beforeAutospacing="0"/>
        <w:rPr>
          <w:sz w:val="28"/>
          <w:szCs w:val="28"/>
        </w:rPr>
      </w:pPr>
      <w:r w:rsidRPr="005D15F5">
        <w:rPr>
          <w:sz w:val="28"/>
          <w:szCs w:val="28"/>
        </w:rPr>
        <w:t xml:space="preserve">Работники ГБУЗ СПБ№4  обязаны оказывать помощь маломобильным гражданам в передвижении по территории больницы  при обращении за медицинской помощью, при посещениях и т.д. При обслуживании  граждан </w:t>
      </w:r>
      <w:r w:rsidRPr="005D15F5">
        <w:rPr>
          <w:sz w:val="28"/>
          <w:szCs w:val="28"/>
        </w:rPr>
        <w:lastRenderedPageBreak/>
        <w:t>необходимо принимать во внимание некоторые аспекты, связанные с инвалидностью.</w:t>
      </w:r>
      <w:r w:rsidRPr="005D15F5">
        <w:rPr>
          <w:sz w:val="28"/>
          <w:szCs w:val="28"/>
        </w:rPr>
        <w:br/>
        <w:t>В целях повышения качества обслуживания в учреждении разработаны рекомендации, которые необходимо учитывать при общении с людьми, имеющими те или иные виды инвалидности.</w:t>
      </w:r>
    </w:p>
    <w:p w:rsidR="005D15F5" w:rsidRPr="005D15F5" w:rsidRDefault="005D15F5" w:rsidP="005D15F5">
      <w:pPr>
        <w:pStyle w:val="a3"/>
        <w:spacing w:before="0" w:beforeAutospacing="0"/>
        <w:rPr>
          <w:sz w:val="28"/>
          <w:szCs w:val="28"/>
        </w:rPr>
      </w:pPr>
      <w:r w:rsidRPr="005D15F5">
        <w:rPr>
          <w:sz w:val="28"/>
          <w:szCs w:val="28"/>
        </w:rPr>
        <w:t xml:space="preserve">Ответственные за кнопку вызова персонала (санитарка приемного отделения) в случае звонка обязана выйти на улицу и оказать помощь маломобильным гражданам (дать полную информацию о предоставляемых услугах, оказать помощь в сопровождении и движении по учреждению или вызвать медперсонал структурного </w:t>
      </w:r>
      <w:proofErr w:type="gramStart"/>
      <w:r w:rsidRPr="005D15F5">
        <w:rPr>
          <w:sz w:val="28"/>
          <w:szCs w:val="28"/>
        </w:rPr>
        <w:t>подразделения</w:t>
      </w:r>
      <w:proofErr w:type="gramEnd"/>
      <w:r w:rsidRPr="005D15F5">
        <w:rPr>
          <w:sz w:val="28"/>
          <w:szCs w:val="28"/>
        </w:rPr>
        <w:t xml:space="preserve"> куда направляется инвалид, сопроводить до специалистов после посещения  сопроводить обратно.).</w:t>
      </w:r>
    </w:p>
    <w:p w:rsidR="005D15F5" w:rsidRPr="005D15F5" w:rsidRDefault="005D15F5" w:rsidP="005D15F5">
      <w:pPr>
        <w:pStyle w:val="a3"/>
        <w:spacing w:before="0" w:beforeAutospacing="0"/>
        <w:jc w:val="center"/>
        <w:rPr>
          <w:sz w:val="28"/>
          <w:szCs w:val="28"/>
        </w:rPr>
      </w:pPr>
      <w:r w:rsidRPr="005D15F5">
        <w:rPr>
          <w:sz w:val="28"/>
          <w:szCs w:val="28"/>
        </w:rPr>
        <w:t>Общие рекомендации</w:t>
      </w:r>
    </w:p>
    <w:p w:rsidR="005D15F5" w:rsidRPr="005D15F5" w:rsidRDefault="005D15F5" w:rsidP="005D15F5">
      <w:pPr>
        <w:pStyle w:val="a3"/>
        <w:spacing w:before="0" w:beforeAutospacing="0"/>
        <w:rPr>
          <w:sz w:val="28"/>
          <w:szCs w:val="28"/>
        </w:rPr>
      </w:pPr>
      <w:r w:rsidRPr="005D15F5">
        <w:rPr>
          <w:sz w:val="28"/>
          <w:szCs w:val="28"/>
        </w:rPr>
        <w:t xml:space="preserve">1. </w:t>
      </w:r>
      <w:proofErr w:type="gramStart"/>
      <w:r w:rsidRPr="005D15F5">
        <w:rPr>
          <w:sz w:val="28"/>
          <w:szCs w:val="28"/>
        </w:rPr>
        <w:t>Обращаясь к маломобильным гражданам  представьтесь и представьте</w:t>
      </w:r>
      <w:proofErr w:type="gramEnd"/>
      <w:r w:rsidRPr="005D15F5">
        <w:rPr>
          <w:sz w:val="28"/>
          <w:szCs w:val="28"/>
        </w:rPr>
        <w:t xml:space="preserve"> других людей, которые могут быть с Вами.</w:t>
      </w:r>
      <w:r w:rsidRPr="005D15F5">
        <w:rPr>
          <w:sz w:val="28"/>
          <w:szCs w:val="28"/>
        </w:rPr>
        <w:br/>
        <w:t>2. Предлагая помощь - дождитесь, пока она будет принята. Затем выслушайте рекомендации, либо попросите о них. Убедитесь, что человек понял информацию о Вашем намерении помочь ему. Не обижайтесь, если Вашу помощь отклонили.</w:t>
      </w:r>
      <w:r w:rsidRPr="005D15F5">
        <w:rPr>
          <w:sz w:val="28"/>
          <w:szCs w:val="28"/>
        </w:rPr>
        <w:br/>
        <w:t xml:space="preserve">3. Когда вы разговариваете с инвалидом, обращайтесь непосредственно к нему, а не к сопровождающему или </w:t>
      </w:r>
      <w:proofErr w:type="spellStart"/>
      <w:r w:rsidRPr="005D15F5">
        <w:rPr>
          <w:sz w:val="28"/>
          <w:szCs w:val="28"/>
        </w:rPr>
        <w:t>сурдопереводчику</w:t>
      </w:r>
      <w:proofErr w:type="spellEnd"/>
      <w:r w:rsidRPr="005D15F5">
        <w:rPr>
          <w:sz w:val="28"/>
          <w:szCs w:val="28"/>
        </w:rPr>
        <w:t xml:space="preserve">, которые  </w:t>
      </w:r>
      <w:proofErr w:type="gramStart"/>
      <w:r w:rsidRPr="005D15F5">
        <w:rPr>
          <w:sz w:val="28"/>
          <w:szCs w:val="28"/>
        </w:rPr>
        <w:t>могут</w:t>
      </w:r>
      <w:proofErr w:type="gramEnd"/>
      <w:r w:rsidRPr="005D15F5">
        <w:rPr>
          <w:sz w:val="28"/>
          <w:szCs w:val="28"/>
        </w:rPr>
        <w:t xml:space="preserve"> присутствуют при разговоре.</w:t>
      </w:r>
      <w:r w:rsidRPr="005D15F5">
        <w:rPr>
          <w:sz w:val="28"/>
          <w:szCs w:val="28"/>
        </w:rPr>
        <w:br/>
        <w:t>4. Будьте спокойны и доброжелательны. Если не знаете, что делать, спросите об этом своего собеседника. Не бойтесь задеть его этим - ведь Вы показываете, что искренне заинтересованы в общении.</w:t>
      </w:r>
    </w:p>
    <w:p w:rsidR="005D15F5" w:rsidRPr="005D15F5" w:rsidRDefault="005D15F5" w:rsidP="005D15F5">
      <w:pPr>
        <w:pStyle w:val="a3"/>
        <w:spacing w:before="0" w:beforeAutospacing="0"/>
        <w:jc w:val="center"/>
        <w:rPr>
          <w:sz w:val="28"/>
          <w:szCs w:val="28"/>
        </w:rPr>
      </w:pPr>
      <w:r w:rsidRPr="005D15F5">
        <w:rPr>
          <w:sz w:val="28"/>
          <w:szCs w:val="28"/>
        </w:rPr>
        <w:t>Люди, испытывающие трудности при передвижении</w:t>
      </w:r>
    </w:p>
    <w:p w:rsidR="005D15F5" w:rsidRPr="005D15F5" w:rsidRDefault="005D15F5" w:rsidP="005D15F5">
      <w:pPr>
        <w:pStyle w:val="a4"/>
        <w:tabs>
          <w:tab w:val="left" w:pos="318"/>
        </w:tabs>
        <w:ind w:left="34"/>
        <w:jc w:val="both"/>
        <w:rPr>
          <w:sz w:val="28"/>
          <w:szCs w:val="28"/>
        </w:rPr>
      </w:pPr>
      <w:r w:rsidRPr="005D15F5">
        <w:rPr>
          <w:color w:val="000000"/>
          <w:spacing w:val="1"/>
          <w:sz w:val="28"/>
          <w:szCs w:val="28"/>
          <w:shd w:val="clear" w:color="auto" w:fill="FFFFFF"/>
        </w:rPr>
        <w:t xml:space="preserve">При общении с человеком в инвалидной коляске, необходимо сделать так, чтобы ваши глаза находились с его глазами на одном уровне. </w:t>
      </w:r>
    </w:p>
    <w:p w:rsidR="005D15F5" w:rsidRPr="005D15F5" w:rsidRDefault="005D15F5" w:rsidP="005D15F5">
      <w:pPr>
        <w:pStyle w:val="a4"/>
        <w:tabs>
          <w:tab w:val="left" w:pos="318"/>
        </w:tabs>
        <w:ind w:left="34"/>
        <w:jc w:val="both"/>
        <w:rPr>
          <w:color w:val="000000"/>
          <w:spacing w:val="1"/>
          <w:sz w:val="28"/>
          <w:szCs w:val="28"/>
          <w:shd w:val="clear" w:color="auto" w:fill="FFFFFF"/>
        </w:rPr>
      </w:pPr>
      <w:r w:rsidRPr="005D15F5">
        <w:rPr>
          <w:sz w:val="28"/>
          <w:szCs w:val="28"/>
        </w:rPr>
        <w:t>Инвалидная коляска - неприкосновенное пространство человека. Не облокачивайтесь на нее, не толкайте без разрешения.</w:t>
      </w:r>
      <w:r w:rsidRPr="005D15F5">
        <w:rPr>
          <w:sz w:val="28"/>
          <w:szCs w:val="28"/>
          <w:lang w:eastAsia="ru-RU"/>
        </w:rPr>
        <w:t xml:space="preserve"> Любое вспомогательное приспособление (трость, инвалидная коляска, костыли и т.д.) - это чья-то собственность, которую надо уважать. Не перемещайте, не берите их, не получив разрешения</w:t>
      </w:r>
    </w:p>
    <w:p w:rsidR="005D15F5" w:rsidRPr="005D15F5" w:rsidRDefault="005D15F5" w:rsidP="005D15F5">
      <w:pPr>
        <w:pStyle w:val="a4"/>
        <w:tabs>
          <w:tab w:val="left" w:pos="318"/>
        </w:tabs>
        <w:ind w:left="34"/>
        <w:jc w:val="both"/>
        <w:rPr>
          <w:sz w:val="28"/>
          <w:szCs w:val="28"/>
        </w:rPr>
      </w:pPr>
      <w:r w:rsidRPr="005D15F5">
        <w:rPr>
          <w:color w:val="000000"/>
          <w:spacing w:val="1"/>
          <w:sz w:val="28"/>
          <w:szCs w:val="28"/>
          <w:shd w:val="clear" w:color="auto" w:fill="FFFFFF"/>
        </w:rPr>
        <w:t xml:space="preserve">Всегда спрашивайте, нужна ли помощь, прежде чем оказать ее. Предлагайте помощь, если нужно открыть тяжелую дверь. Если ваше предложение о помощи принято, спросите, что нужно делать, и четко следуйте инструкциям. Заранее поинтересуйтесь, какие могут возникнуть проблемы и как их можно устранить. </w:t>
      </w:r>
      <w:r w:rsidRPr="005D15F5">
        <w:rPr>
          <w:sz w:val="28"/>
          <w:szCs w:val="28"/>
        </w:rPr>
        <w:br/>
        <w:t>Получив разрешение передвигать коляску, сначала катите ее медленно. Коляска быстро набирает скорость, и неожиданный толчок может привести к потере равновесия.</w:t>
      </w:r>
      <w:r w:rsidRPr="005D15F5">
        <w:rPr>
          <w:sz w:val="28"/>
          <w:szCs w:val="28"/>
        </w:rPr>
        <w:br/>
      </w:r>
      <w:r w:rsidRPr="005D15F5">
        <w:rPr>
          <w:sz w:val="28"/>
          <w:szCs w:val="28"/>
        </w:rPr>
        <w:lastRenderedPageBreak/>
        <w:t>Необходимо помнить, что, как правило, у людей, имеющих трудности при передвижении, нет проблем со зрением, слухом и пониманием.</w:t>
      </w:r>
      <w:r w:rsidRPr="005D15F5">
        <w:rPr>
          <w:sz w:val="28"/>
          <w:szCs w:val="28"/>
        </w:rPr>
        <w:br/>
        <w:t xml:space="preserve">Если существуют архитектурные барьеры, необходимо предупредить о них, чтобы человек заранее имел возможность принимать решения. </w:t>
      </w:r>
    </w:p>
    <w:p w:rsidR="005D15F5" w:rsidRPr="005D15F5" w:rsidRDefault="005D15F5" w:rsidP="005D15F5">
      <w:pPr>
        <w:pStyle w:val="a3"/>
        <w:spacing w:before="0" w:beforeAutospacing="0"/>
        <w:jc w:val="center"/>
        <w:rPr>
          <w:sz w:val="28"/>
          <w:szCs w:val="28"/>
        </w:rPr>
      </w:pPr>
    </w:p>
    <w:p w:rsidR="005D15F5" w:rsidRPr="005D15F5" w:rsidRDefault="005D15F5" w:rsidP="005D15F5">
      <w:pPr>
        <w:pStyle w:val="a3"/>
        <w:spacing w:before="0" w:beforeAutospacing="0"/>
        <w:jc w:val="center"/>
        <w:rPr>
          <w:sz w:val="28"/>
          <w:szCs w:val="28"/>
        </w:rPr>
      </w:pPr>
      <w:r w:rsidRPr="005D15F5">
        <w:rPr>
          <w:sz w:val="28"/>
          <w:szCs w:val="28"/>
        </w:rPr>
        <w:t>Люди с нарушением зрения</w:t>
      </w:r>
    </w:p>
    <w:p w:rsidR="005D15F5" w:rsidRP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ind w:left="34"/>
        <w:contextualSpacing/>
        <w:jc w:val="both"/>
        <w:rPr>
          <w:color w:val="000000"/>
          <w:spacing w:val="1"/>
          <w:sz w:val="28"/>
          <w:szCs w:val="28"/>
        </w:rPr>
      </w:pPr>
      <w:r w:rsidRPr="005D15F5">
        <w:rPr>
          <w:sz w:val="28"/>
          <w:szCs w:val="28"/>
        </w:rPr>
        <w:t xml:space="preserve">При обслуживании граждан с нарушением зрения всегда называйте себя (должность, имя, фамилия), помните, человек не видит, что Вы в медицинской форме и не имеет возможности прочитать информацию на </w:t>
      </w:r>
      <w:proofErr w:type="spellStart"/>
      <w:r w:rsidRPr="005D15F5">
        <w:rPr>
          <w:sz w:val="28"/>
          <w:szCs w:val="28"/>
        </w:rPr>
        <w:t>бейдж</w:t>
      </w:r>
      <w:proofErr w:type="spellEnd"/>
      <w:r w:rsidRPr="005D15F5">
        <w:rPr>
          <w:sz w:val="28"/>
          <w:szCs w:val="28"/>
        </w:rPr>
        <w:t>,</w:t>
      </w:r>
      <w:r w:rsidRPr="005D15F5">
        <w:rPr>
          <w:color w:val="000000"/>
          <w:spacing w:val="1"/>
          <w:sz w:val="28"/>
          <w:szCs w:val="28"/>
        </w:rPr>
        <w:t xml:space="preserve"> представляйте других собеседников</w:t>
      </w:r>
      <w:r w:rsidRPr="005D15F5">
        <w:rPr>
          <w:sz w:val="28"/>
          <w:szCs w:val="28"/>
        </w:rPr>
        <w:t xml:space="preserve"> е.</w:t>
      </w:r>
      <w:r w:rsidRPr="005D15F5">
        <w:rPr>
          <w:sz w:val="28"/>
          <w:szCs w:val="28"/>
        </w:rPr>
        <w:br/>
        <w:t>Если во время разговора с инвалидом по зрению Вам нужно отойти, предупредите его об этом.</w:t>
      </w:r>
      <w:r w:rsidRPr="005D15F5">
        <w:rPr>
          <w:sz w:val="28"/>
          <w:szCs w:val="28"/>
        </w:rPr>
        <w:br/>
        <w:t>Нормально употреблять выражение "смотреть". Для незрячего человека это означает "видеть руками", осязать.</w:t>
      </w:r>
      <w:r w:rsidRPr="005D15F5">
        <w:rPr>
          <w:sz w:val="28"/>
          <w:szCs w:val="28"/>
        </w:rPr>
        <w:br/>
        <w:t xml:space="preserve">При </w:t>
      </w:r>
      <w:proofErr w:type="gramStart"/>
      <w:r w:rsidRPr="005D15F5">
        <w:rPr>
          <w:sz w:val="28"/>
          <w:szCs w:val="28"/>
        </w:rPr>
        <w:t>необходимости</w:t>
      </w:r>
      <w:proofErr w:type="gramEnd"/>
      <w:r w:rsidRPr="005D15F5">
        <w:rPr>
          <w:sz w:val="28"/>
          <w:szCs w:val="28"/>
        </w:rPr>
        <w:t xml:space="preserve"> прочитать </w:t>
      </w:r>
      <w:proofErr w:type="gramStart"/>
      <w:r w:rsidRPr="005D15F5">
        <w:rPr>
          <w:sz w:val="28"/>
          <w:szCs w:val="28"/>
        </w:rPr>
        <w:t>какую</w:t>
      </w:r>
      <w:proofErr w:type="gramEnd"/>
      <w:r w:rsidRPr="005D15F5">
        <w:rPr>
          <w:sz w:val="28"/>
          <w:szCs w:val="28"/>
        </w:rPr>
        <w:t xml:space="preserve"> либо информацию незрячему человеку, сначала предупредите об этом. Говорите нормальным голосом.</w:t>
      </w:r>
      <w:r w:rsidRPr="005D15F5">
        <w:rPr>
          <w:sz w:val="28"/>
          <w:szCs w:val="28"/>
        </w:rPr>
        <w:br/>
        <w:t>Убедитесь, что инвалид  правильно понял озвученную информацию.</w:t>
      </w:r>
      <w:r w:rsidRPr="005D15F5">
        <w:rPr>
          <w:sz w:val="28"/>
          <w:szCs w:val="28"/>
        </w:rPr>
        <w:br/>
        <w:t>Оказывая помощь при передвижении гражданина с нарушением зрения, предложите ему свою руку в качестве опоры. Не отнимайте, не пытайтесь направлять трость или шлейку собаки – проводника,</w:t>
      </w:r>
      <w:r w:rsidRPr="005D15F5">
        <w:rPr>
          <w:color w:val="000000"/>
          <w:spacing w:val="1"/>
          <w:sz w:val="28"/>
          <w:szCs w:val="28"/>
        </w:rPr>
        <w:t xml:space="preserve"> направляйте его, не стискивайте его руку, идите так, как вы обычно ходите. Не нужно хватать слепого человека и тащить его за собой.</w:t>
      </w:r>
      <w:r w:rsidRPr="005D15F5">
        <w:rPr>
          <w:sz w:val="28"/>
          <w:szCs w:val="28"/>
        </w:rPr>
        <w:br/>
        <w:t>Предупреждайте о препятствиях: ступенях, лужах, ямах, низких притолоках, трубах и т.п.</w:t>
      </w:r>
      <w:r w:rsidRPr="005D15F5">
        <w:rPr>
          <w:sz w:val="28"/>
          <w:szCs w:val="28"/>
        </w:rPr>
        <w:br/>
        <w:t xml:space="preserve">При спуске или подъеме по ступенькам ведите </w:t>
      </w:r>
      <w:proofErr w:type="gramStart"/>
      <w:r w:rsidRPr="005D15F5">
        <w:rPr>
          <w:sz w:val="28"/>
          <w:szCs w:val="28"/>
        </w:rPr>
        <w:t>незрячего</w:t>
      </w:r>
      <w:proofErr w:type="gramEnd"/>
      <w:r w:rsidRPr="005D15F5">
        <w:rPr>
          <w:sz w:val="28"/>
          <w:szCs w:val="28"/>
        </w:rPr>
        <w:t xml:space="preserve"> перпендикулярно к ним. Передвигаясь, не делайте рывков, резких движений.</w:t>
      </w:r>
      <w:r w:rsidRPr="005D15F5">
        <w:rPr>
          <w:sz w:val="28"/>
          <w:szCs w:val="28"/>
        </w:rPr>
        <w:br/>
        <w:t>Если Вы заметили, что незрячий человек сбился с маршрута, не управляйте его движением на расстоянии, подойдите и предложите свою помощь.</w:t>
      </w:r>
      <w:r w:rsidRPr="005D15F5">
        <w:rPr>
          <w:sz w:val="28"/>
          <w:szCs w:val="28"/>
        </w:rPr>
        <w:br/>
        <w:t xml:space="preserve">Комментируйте свои действия, когда сопровождаете незрячего человека. Чем более аккуратными, логичными и ясными будут ваши описания, тем эффективнее будет ваше содействие, например "поднимаемся по лестнице, входим в двери отделения и т.д. </w:t>
      </w:r>
      <w:r w:rsidRPr="005D15F5">
        <w:rPr>
          <w:color w:val="000000"/>
          <w:spacing w:val="1"/>
          <w:sz w:val="28"/>
          <w:szCs w:val="28"/>
        </w:rPr>
        <w:t>Передвигаясь, не делайте рывков, резких движений.</w:t>
      </w:r>
    </w:p>
    <w:p w:rsidR="005D15F5" w:rsidRP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ind w:left="34"/>
        <w:contextualSpacing/>
        <w:jc w:val="both"/>
        <w:rPr>
          <w:sz w:val="28"/>
          <w:szCs w:val="28"/>
        </w:rPr>
      </w:pPr>
      <w:r w:rsidRPr="005D15F5">
        <w:rPr>
          <w:color w:val="000000"/>
          <w:spacing w:val="1"/>
          <w:sz w:val="28"/>
          <w:szCs w:val="28"/>
        </w:rPr>
        <w:t>Когда вы общаетесь с группой незрячих людей, не забывайте каждый раз называть того, к кому вы обращаетесь.</w:t>
      </w:r>
      <w:r w:rsidRPr="005D15F5">
        <w:rPr>
          <w:sz w:val="28"/>
          <w:szCs w:val="28"/>
        </w:rPr>
        <w:br/>
        <w:t xml:space="preserve">Избегайте расплывчатых определений и инструкций, которые обычно сопровождаются жестами, выражений вроде: "предмет находится где-то </w:t>
      </w:r>
      <w:proofErr w:type="gramStart"/>
      <w:r w:rsidRPr="005D15F5">
        <w:rPr>
          <w:sz w:val="28"/>
          <w:szCs w:val="28"/>
        </w:rPr>
        <w:t>там</w:t>
      </w:r>
      <w:proofErr w:type="gramEnd"/>
      <w:r w:rsidRPr="005D15F5">
        <w:rPr>
          <w:sz w:val="28"/>
          <w:szCs w:val="28"/>
        </w:rPr>
        <w:t xml:space="preserve"> на столе", это поблизости от вас...". Старайтесь быть точным: "Предмет посередине стола", "Стул справа от вас", до Вашего места необходимо пройти еще 50 метров. Пытайтесь облечь в слова мимику и жесты.</w:t>
      </w:r>
      <w:r w:rsidRPr="005D15F5">
        <w:rPr>
          <w:sz w:val="28"/>
          <w:szCs w:val="28"/>
        </w:rPr>
        <w:br/>
        <w:t>Когда Вы предлагаете незрячему человеку присесть,</w:t>
      </w:r>
      <w:r w:rsidRPr="005D15F5">
        <w:rPr>
          <w:color w:val="000000"/>
          <w:spacing w:val="1"/>
          <w:sz w:val="28"/>
          <w:szCs w:val="28"/>
        </w:rPr>
        <w:t xml:space="preserve"> не усаживайте его</w:t>
      </w:r>
      <w:r w:rsidRPr="005D15F5">
        <w:rPr>
          <w:sz w:val="28"/>
          <w:szCs w:val="28"/>
        </w:rPr>
        <w:t xml:space="preserve">, направьте его руку на спинку кресла или подлокотник. Если вы знакомите его с незнакомым предметом, не водите по поверхности его руку, а дайте ему </w:t>
      </w:r>
      <w:r w:rsidRPr="005D15F5">
        <w:rPr>
          <w:sz w:val="28"/>
          <w:szCs w:val="28"/>
        </w:rPr>
        <w:lastRenderedPageBreak/>
        <w:t>возможность свободно потрогать предмет. Если Вас попросили помочь взять какой-то предмет, не следует тянуть кисть незрячего собеседника к предмету и брать его рукой этот предмет.</w:t>
      </w:r>
      <w:r w:rsidRPr="005D15F5">
        <w:rPr>
          <w:sz w:val="28"/>
          <w:szCs w:val="28"/>
        </w:rPr>
        <w:br/>
        <w:t>Собаки-проводники - это работающие животные. Не командуйте, не трогайте, не играйте, не кормите собаку-проводника без разрешения хозяина.</w:t>
      </w:r>
      <w:r w:rsidRPr="005D15F5">
        <w:rPr>
          <w:sz w:val="28"/>
          <w:szCs w:val="28"/>
        </w:rPr>
        <w:br/>
        <w:t>При облуживании в столовой медперсонал должен  сказать невидящему человеку, как предметы расположены - на столе, а его еда на тарелке.</w:t>
      </w:r>
      <w:r w:rsidRPr="005D15F5">
        <w:rPr>
          <w:sz w:val="28"/>
          <w:szCs w:val="28"/>
        </w:rPr>
        <w:br/>
      </w:r>
    </w:p>
    <w:p w:rsidR="005D15F5" w:rsidRPr="005D15F5" w:rsidRDefault="005D15F5" w:rsidP="005D15F5">
      <w:pPr>
        <w:pStyle w:val="a3"/>
        <w:spacing w:before="0" w:beforeAutospacing="0"/>
        <w:jc w:val="center"/>
        <w:rPr>
          <w:sz w:val="28"/>
          <w:szCs w:val="28"/>
        </w:rPr>
      </w:pPr>
      <w:r w:rsidRPr="005D15F5">
        <w:rPr>
          <w:sz w:val="28"/>
          <w:szCs w:val="28"/>
        </w:rPr>
        <w:t>Люди с нарушением слуха</w:t>
      </w:r>
    </w:p>
    <w:p w:rsidR="005D15F5" w:rsidRP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ind w:left="34"/>
        <w:contextualSpacing/>
        <w:jc w:val="both"/>
        <w:rPr>
          <w:color w:val="000000"/>
          <w:spacing w:val="1"/>
          <w:sz w:val="28"/>
          <w:szCs w:val="28"/>
        </w:rPr>
      </w:pPr>
      <w:r w:rsidRPr="005D15F5">
        <w:rPr>
          <w:color w:val="000000"/>
          <w:spacing w:val="1"/>
          <w:sz w:val="28"/>
          <w:szCs w:val="28"/>
        </w:rPr>
        <w:t>Прежде чем заговорить с человеком, у которого понижен слух, дайте знак, что вы собираетесь ему что-то сказать.</w:t>
      </w:r>
    </w:p>
    <w:p w:rsidR="005D15F5" w:rsidRP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ind w:left="34"/>
        <w:contextualSpacing/>
        <w:jc w:val="both"/>
        <w:rPr>
          <w:color w:val="000000"/>
          <w:spacing w:val="1"/>
          <w:sz w:val="28"/>
          <w:szCs w:val="28"/>
        </w:rPr>
      </w:pPr>
      <w:r w:rsidRPr="005D15F5">
        <w:rPr>
          <w:color w:val="000000"/>
          <w:spacing w:val="1"/>
          <w:sz w:val="28"/>
          <w:szCs w:val="28"/>
        </w:rPr>
        <w:t>Разговаривая с человеком, у которого плохой слух</w:t>
      </w:r>
      <w:r w:rsidRPr="005D15F5">
        <w:rPr>
          <w:sz w:val="28"/>
          <w:szCs w:val="28"/>
        </w:rPr>
        <w:t xml:space="preserve"> не используйте термин "глухонемой" (устарел, его применение некорректно)</w:t>
      </w:r>
      <w:r w:rsidRPr="005D15F5">
        <w:rPr>
          <w:color w:val="000000"/>
          <w:spacing w:val="1"/>
          <w:sz w:val="28"/>
          <w:szCs w:val="28"/>
        </w:rPr>
        <w:t>, смотрите прямо на него. Не затемняйте свое лицо и не загораживайте его руками, волосами или какими-то предметами. Ваш собеседник должен иметь возможность следить за выражением вашего лица.</w:t>
      </w:r>
    </w:p>
    <w:p w:rsidR="005D15F5" w:rsidRP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ind w:left="34"/>
        <w:contextualSpacing/>
        <w:jc w:val="both"/>
        <w:rPr>
          <w:color w:val="000000"/>
          <w:spacing w:val="1"/>
          <w:sz w:val="28"/>
          <w:szCs w:val="28"/>
        </w:rPr>
      </w:pPr>
      <w:r w:rsidRPr="005D15F5">
        <w:rPr>
          <w:sz w:val="28"/>
          <w:szCs w:val="28"/>
        </w:rPr>
        <w:t xml:space="preserve">Чтобы привлечь внимание человека, который плохо слышит, </w:t>
      </w:r>
      <w:r w:rsidRPr="005D15F5">
        <w:rPr>
          <w:color w:val="000000"/>
          <w:spacing w:val="1"/>
          <w:sz w:val="28"/>
          <w:szCs w:val="28"/>
        </w:rPr>
        <w:t xml:space="preserve">подойдите, если можно, к нему  поближе, </w:t>
      </w:r>
      <w:r w:rsidRPr="005D15F5">
        <w:rPr>
          <w:sz w:val="28"/>
          <w:szCs w:val="28"/>
        </w:rPr>
        <w:t>назовите его (ее) по имени</w:t>
      </w:r>
      <w:r w:rsidRPr="005D15F5">
        <w:rPr>
          <w:color w:val="000000"/>
          <w:spacing w:val="1"/>
          <w:sz w:val="28"/>
          <w:szCs w:val="28"/>
        </w:rPr>
        <w:t>.</w:t>
      </w:r>
      <w:r w:rsidRPr="005D15F5">
        <w:rPr>
          <w:sz w:val="28"/>
          <w:szCs w:val="28"/>
        </w:rPr>
        <w:t xml:space="preserve"> Если ответа нет, можно слегка тронуть человека за руку или плечо или же помахать рукой. </w:t>
      </w:r>
      <w:r w:rsidRPr="005D15F5">
        <w:rPr>
          <w:color w:val="000000"/>
          <w:spacing w:val="1"/>
          <w:sz w:val="28"/>
          <w:szCs w:val="28"/>
        </w:rPr>
        <w:t>Говорите медленно и отчетливо, но не слишком громко (снижение слуха, как ни странно, часто сопровождается повышением чувствительности к громким звукам).</w:t>
      </w:r>
      <w:r w:rsidRPr="005D15F5">
        <w:rPr>
          <w:sz w:val="28"/>
          <w:szCs w:val="28"/>
        </w:rPr>
        <w:t xml:space="preserve"> Не нужно излишне подчеркивать что-то, кричать, особенно в ухо.</w:t>
      </w:r>
      <w:r w:rsidRPr="005D15F5">
        <w:rPr>
          <w:color w:val="000000"/>
          <w:spacing w:val="1"/>
          <w:sz w:val="28"/>
          <w:szCs w:val="28"/>
        </w:rPr>
        <w:t xml:space="preserve"> Если вас просят повторить что-то, попробуйте перефразировать свое предложение. Нужно использовать выражение лица, жесты, телодвижения, если хотите подчеркнуть или прояснить смысл сказанного.</w:t>
      </w:r>
      <w:r w:rsidRPr="005D15F5">
        <w:rPr>
          <w:sz w:val="28"/>
          <w:szCs w:val="28"/>
        </w:rPr>
        <w:t xml:space="preserve"> Убедитесь, что Вас поняли. Не стесняйтесь спросить, понял ли Вас собеседник.</w:t>
      </w:r>
      <w:r w:rsidRPr="005D15F5">
        <w:rPr>
          <w:sz w:val="28"/>
          <w:szCs w:val="28"/>
        </w:rPr>
        <w:br/>
      </w:r>
      <w:r w:rsidRPr="005D15F5">
        <w:rPr>
          <w:color w:val="000000"/>
          <w:spacing w:val="1"/>
          <w:sz w:val="28"/>
          <w:szCs w:val="28"/>
        </w:rPr>
        <w:t xml:space="preserve">Некоторые люди могут слышать, но воспринимают отдельные звуки неправильно. В этом случае говорите более громко и четко, подбирая подходящий уровень. В другом случае понадобится лишь снизить высоту голоса, так как человек утратил способность воспринимать высокие частоты. Иногда контакт достигается, если </w:t>
      </w:r>
      <w:proofErr w:type="spellStart"/>
      <w:r w:rsidRPr="005D15F5">
        <w:rPr>
          <w:color w:val="000000"/>
          <w:spacing w:val="1"/>
          <w:sz w:val="28"/>
          <w:szCs w:val="28"/>
        </w:rPr>
        <w:t>неслышащему</w:t>
      </w:r>
      <w:proofErr w:type="spellEnd"/>
      <w:r w:rsidRPr="005D15F5">
        <w:rPr>
          <w:color w:val="000000"/>
          <w:spacing w:val="1"/>
          <w:sz w:val="28"/>
          <w:szCs w:val="28"/>
        </w:rPr>
        <w:t xml:space="preserve"> говорить шепотом. В этом случае улучшается артикуляция рта, что облегчает чтение с губ.</w:t>
      </w:r>
    </w:p>
    <w:p w:rsidR="005D15F5" w:rsidRP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ind w:left="34"/>
        <w:contextualSpacing/>
        <w:jc w:val="both"/>
        <w:rPr>
          <w:color w:val="000000"/>
          <w:spacing w:val="1"/>
          <w:sz w:val="28"/>
          <w:szCs w:val="28"/>
        </w:rPr>
      </w:pPr>
      <w:r w:rsidRPr="005D15F5">
        <w:rPr>
          <w:color w:val="000000"/>
          <w:spacing w:val="1"/>
          <w:sz w:val="28"/>
          <w:szCs w:val="28"/>
        </w:rPr>
        <w:t>Если вы сообщаете информацию, которая включает в себя номер, технический или другой сложный термин, адрес, напишите ее, так, чтобы она была точно понята.</w:t>
      </w:r>
    </w:p>
    <w:p w:rsidR="005D15F5" w:rsidRP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contextualSpacing/>
        <w:jc w:val="both"/>
        <w:rPr>
          <w:color w:val="000000"/>
          <w:spacing w:val="1"/>
          <w:sz w:val="28"/>
          <w:szCs w:val="28"/>
        </w:rPr>
      </w:pPr>
      <w:r w:rsidRPr="005D15F5">
        <w:rPr>
          <w:color w:val="000000"/>
          <w:spacing w:val="1"/>
          <w:sz w:val="28"/>
          <w:szCs w:val="28"/>
        </w:rPr>
        <w:t xml:space="preserve">Если существуют трудности при устном общении, спросите, не будет ли проще переписываться. Очень часто глухие люди используют язык жестов. Если вы общаетесь через </w:t>
      </w:r>
      <w:proofErr w:type="spellStart"/>
      <w:r w:rsidRPr="005D15F5">
        <w:rPr>
          <w:color w:val="000000"/>
          <w:spacing w:val="1"/>
          <w:sz w:val="28"/>
          <w:szCs w:val="28"/>
        </w:rPr>
        <w:t>сурдопереводчика</w:t>
      </w:r>
      <w:proofErr w:type="spellEnd"/>
      <w:r w:rsidRPr="005D15F5">
        <w:rPr>
          <w:color w:val="000000"/>
          <w:spacing w:val="1"/>
          <w:sz w:val="28"/>
          <w:szCs w:val="28"/>
        </w:rPr>
        <w:t>, не забудьте, что обращаться надо непосредственно к собеседнику, а не к переводчику.</w:t>
      </w:r>
    </w:p>
    <w:p w:rsidR="005D15F5" w:rsidRP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ind w:left="34"/>
        <w:contextualSpacing/>
        <w:jc w:val="both"/>
        <w:rPr>
          <w:color w:val="000000"/>
          <w:spacing w:val="1"/>
          <w:sz w:val="28"/>
          <w:szCs w:val="28"/>
        </w:rPr>
      </w:pPr>
    </w:p>
    <w:p w:rsidR="005D15F5" w:rsidRP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ind w:left="34"/>
        <w:contextualSpacing/>
        <w:jc w:val="both"/>
        <w:rPr>
          <w:color w:val="000000"/>
          <w:spacing w:val="1"/>
          <w:sz w:val="28"/>
          <w:szCs w:val="28"/>
        </w:rPr>
      </w:pPr>
    </w:p>
    <w:p w:rsidR="005D15F5" w:rsidRP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5D15F5" w:rsidRP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ind w:left="34"/>
        <w:contextualSpacing/>
        <w:jc w:val="both"/>
        <w:rPr>
          <w:sz w:val="28"/>
          <w:szCs w:val="28"/>
        </w:rPr>
      </w:pPr>
      <w:r w:rsidRPr="005D15F5">
        <w:rPr>
          <w:sz w:val="28"/>
          <w:szCs w:val="28"/>
        </w:rPr>
        <w:lastRenderedPageBreak/>
        <w:t>Не все люди, которые плохо слышат, могут читать по губам. Вам лучше всего спросить об этом при</w:t>
      </w:r>
      <w:r w:rsidRPr="005D15F5">
        <w:rPr>
          <w:color w:val="000000"/>
          <w:spacing w:val="1"/>
          <w:sz w:val="28"/>
          <w:szCs w:val="28"/>
        </w:rPr>
        <w:t xml:space="preserve"> первой</w:t>
      </w:r>
      <w:r w:rsidRPr="005D15F5">
        <w:rPr>
          <w:sz w:val="28"/>
          <w:szCs w:val="28"/>
        </w:rPr>
        <w:t xml:space="preserve"> встрече. Если Ваш собеседник обладает этим навыком, нужно смотреть в лицо собеседника и говорить ясно и медленно, использовать простые фразы и избегать несущественных слов, учитывайте, что только три из десяти слов хорошо прочитываются, используйте выражение лица, жесты, телодвижения, если хотите подчеркнуть или прояснить смысл сказанного.</w:t>
      </w:r>
      <w:r w:rsidRPr="005D15F5">
        <w:rPr>
          <w:sz w:val="28"/>
          <w:szCs w:val="28"/>
        </w:rPr>
        <w:br/>
        <w:t>Не меняйте тему разговора без предупреждения. Используйте переходные фразы вроде: "Хорошо, теперь нам нужно обсудить...".</w:t>
      </w:r>
      <w:r w:rsidRPr="005D15F5">
        <w:rPr>
          <w:sz w:val="28"/>
          <w:szCs w:val="28"/>
        </w:rPr>
        <w:br/>
        <w:t>Если существуют трудности при устном общении, спросите, не будет ли проще переписываться.</w:t>
      </w:r>
      <w:r w:rsidRPr="005D15F5">
        <w:rPr>
          <w:sz w:val="28"/>
          <w:szCs w:val="28"/>
        </w:rPr>
        <w:br/>
      </w:r>
    </w:p>
    <w:p w:rsid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ind w:left="34"/>
        <w:contextualSpacing/>
        <w:jc w:val="both"/>
        <w:rPr>
          <w:sz w:val="28"/>
          <w:szCs w:val="28"/>
        </w:rPr>
      </w:pPr>
      <w:r w:rsidRPr="005D15F5">
        <w:rPr>
          <w:sz w:val="28"/>
          <w:szCs w:val="28"/>
        </w:rPr>
        <w:t>Люди, испытывающие затруднения в речи</w:t>
      </w:r>
    </w:p>
    <w:p w:rsidR="005D15F5" w:rsidRP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ind w:left="34"/>
        <w:contextualSpacing/>
        <w:jc w:val="both"/>
        <w:rPr>
          <w:sz w:val="28"/>
          <w:szCs w:val="28"/>
        </w:rPr>
      </w:pPr>
    </w:p>
    <w:p w:rsidR="005D15F5" w:rsidRPr="005D15F5" w:rsidRDefault="005D15F5" w:rsidP="005D15F5">
      <w:pPr>
        <w:pStyle w:val="a3"/>
        <w:spacing w:before="0" w:beforeAutospacing="0"/>
        <w:rPr>
          <w:sz w:val="28"/>
          <w:szCs w:val="28"/>
        </w:rPr>
      </w:pPr>
      <w:r w:rsidRPr="005D15F5">
        <w:rPr>
          <w:sz w:val="28"/>
          <w:szCs w:val="28"/>
        </w:rPr>
        <w:t>Не игнорируйте людей, которым трудно говорить, потому что понять их - в Ваших интересах. Затруднения в речи - не являются показателем низкого уровня интеллекта человека.</w:t>
      </w:r>
      <w:r w:rsidRPr="005D15F5">
        <w:rPr>
          <w:sz w:val="28"/>
          <w:szCs w:val="28"/>
        </w:rPr>
        <w:br/>
        <w:t>Если у Вас возникают проблемы в общении, спросите, не хочет ли Ваш собеседник использовать другой способ - написать, напечатать.</w:t>
      </w:r>
      <w:r w:rsidRPr="005D15F5">
        <w:rPr>
          <w:sz w:val="28"/>
          <w:szCs w:val="28"/>
        </w:rPr>
        <w:br/>
        <w:t>Не перебивайте и не поправляйте человека, который испытывает трудности в речи. Начинайте говорить только тогда, когда убедитесь, что он уже закончил свою мысль.</w:t>
      </w:r>
      <w:r w:rsidRPr="005D15F5">
        <w:rPr>
          <w:sz w:val="28"/>
          <w:szCs w:val="28"/>
        </w:rPr>
        <w:br/>
        <w:t>Не пытайтесь ускорить разговор. Будьте готовы к тому, что разговор с человеком с затрудненной речью займет у вас больше времени. Смотрите в лицо собеседнику, поддерживайте визуальный контакт. Отдайте этой беседе все Ваше внимание.</w:t>
      </w:r>
      <w:r w:rsidRPr="005D15F5">
        <w:rPr>
          <w:sz w:val="28"/>
          <w:szCs w:val="28"/>
        </w:rPr>
        <w:br/>
        <w:t>Старайтесь задавать вопросы, которые требуют коротких ответов или кивка.</w:t>
      </w:r>
      <w:r w:rsidRPr="005D15F5">
        <w:rPr>
          <w:sz w:val="28"/>
          <w:szCs w:val="28"/>
        </w:rPr>
        <w:br/>
        <w:t>Не притворяйтесь, если Вы не поняли, что Вам сказали. Повторите то, как Вы поняли, и реакция собеседника Вам поможет. Не стесняйтесь переспросить то, что Вы не поняли. Если Вам снова не удалось понять, попросите произнести слово в более медленном темпе, возможно, по буквам или написать.</w:t>
      </w:r>
      <w:r w:rsidRPr="005D15F5">
        <w:rPr>
          <w:sz w:val="28"/>
          <w:szCs w:val="28"/>
        </w:rPr>
        <w:br/>
        <w:t>Не думайте, что человек, испытывающий затруднения в речи, не может понять Вас.</w:t>
      </w:r>
    </w:p>
    <w:p w:rsidR="005D15F5" w:rsidRPr="005D15F5" w:rsidRDefault="005D15F5" w:rsidP="005D15F5">
      <w:pPr>
        <w:pStyle w:val="a3"/>
        <w:spacing w:before="0" w:beforeAutospacing="0"/>
        <w:jc w:val="center"/>
        <w:rPr>
          <w:sz w:val="28"/>
          <w:szCs w:val="28"/>
        </w:rPr>
      </w:pPr>
      <w:r w:rsidRPr="005D15F5">
        <w:rPr>
          <w:sz w:val="28"/>
          <w:szCs w:val="28"/>
        </w:rPr>
        <w:t>Люди с задержкой в развитии и проблемами общения</w:t>
      </w:r>
    </w:p>
    <w:p w:rsidR="005D15F5" w:rsidRP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ind w:left="34"/>
        <w:contextualSpacing/>
        <w:jc w:val="both"/>
        <w:rPr>
          <w:color w:val="000000"/>
          <w:spacing w:val="1"/>
          <w:sz w:val="28"/>
          <w:szCs w:val="28"/>
        </w:rPr>
      </w:pPr>
      <w:r w:rsidRPr="005D15F5">
        <w:rPr>
          <w:sz w:val="28"/>
          <w:szCs w:val="28"/>
        </w:rPr>
        <w:t>Используйте доступный язык, выражайтесь точно и по делу.</w:t>
      </w:r>
      <w:r w:rsidRPr="005D15F5">
        <w:rPr>
          <w:sz w:val="28"/>
          <w:szCs w:val="28"/>
        </w:rPr>
        <w:br/>
        <w:t>Избегайте словесных штампов и образных выражений.</w:t>
      </w:r>
      <w:r w:rsidRPr="005D15F5">
        <w:rPr>
          <w:sz w:val="28"/>
          <w:szCs w:val="28"/>
        </w:rPr>
        <w:br/>
        <w:t>Не говорите "свысока". Не думайте, что пассажир не поймет пренебрежительного отношения.</w:t>
      </w:r>
      <w:r w:rsidRPr="005D15F5">
        <w:rPr>
          <w:sz w:val="28"/>
          <w:szCs w:val="28"/>
        </w:rPr>
        <w:br/>
        <w:t>Рассказывайте все "по шагам". Дайте возможность Вашему собеседнику обдумать каждый шаг после того, как Вы объяснили ему.</w:t>
      </w:r>
      <w:r w:rsidRPr="005D15F5">
        <w:rPr>
          <w:sz w:val="28"/>
          <w:szCs w:val="28"/>
        </w:rPr>
        <w:br/>
        <w:t>Если необходимо будьте готовы повторить несколько раз. Не сдавайтесь, если Вас с первого раза не поняли.</w:t>
      </w:r>
      <w:r w:rsidRPr="005D15F5">
        <w:rPr>
          <w:sz w:val="28"/>
          <w:szCs w:val="28"/>
        </w:rPr>
        <w:br/>
      </w:r>
      <w:r w:rsidRPr="005D15F5">
        <w:rPr>
          <w:sz w:val="28"/>
          <w:szCs w:val="28"/>
        </w:rPr>
        <w:lastRenderedPageBreak/>
        <w:t>Помните, что люди с задержкой в развитии, дееспособны.</w:t>
      </w:r>
      <w:r w:rsidRPr="005D15F5">
        <w:rPr>
          <w:sz w:val="28"/>
          <w:szCs w:val="28"/>
        </w:rPr>
        <w:br/>
        <w:t>Не говорите резко, даже если у вас есть для этого основания.</w:t>
      </w:r>
      <w:r w:rsidRPr="005D15F5">
        <w:rPr>
          <w:sz w:val="28"/>
          <w:szCs w:val="28"/>
        </w:rPr>
        <w:br/>
        <w:t>Если человек, расстроен, спросите его спокойно, что Вы можете сделать, чтобы помочь ему.</w:t>
      </w:r>
      <w:r w:rsidRPr="005D15F5">
        <w:rPr>
          <w:color w:val="000000"/>
          <w:spacing w:val="1"/>
          <w:sz w:val="28"/>
          <w:szCs w:val="28"/>
        </w:rPr>
        <w:t xml:space="preserve"> </w:t>
      </w:r>
    </w:p>
    <w:p w:rsidR="005D15F5" w:rsidRP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ind w:left="34"/>
        <w:contextualSpacing/>
        <w:jc w:val="both"/>
        <w:rPr>
          <w:color w:val="000000"/>
          <w:spacing w:val="1"/>
          <w:sz w:val="28"/>
          <w:szCs w:val="28"/>
        </w:rPr>
      </w:pPr>
      <w:r w:rsidRPr="005D15F5">
        <w:rPr>
          <w:color w:val="000000"/>
          <w:spacing w:val="1"/>
          <w:sz w:val="28"/>
          <w:szCs w:val="28"/>
        </w:rPr>
        <w:t xml:space="preserve">Не думайте, что вас не поймут. </w:t>
      </w:r>
    </w:p>
    <w:p w:rsidR="005D15F5" w:rsidRP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ind w:left="34"/>
        <w:contextualSpacing/>
        <w:jc w:val="both"/>
        <w:rPr>
          <w:color w:val="000000"/>
          <w:spacing w:val="1"/>
          <w:sz w:val="28"/>
          <w:szCs w:val="28"/>
        </w:rPr>
      </w:pPr>
      <w:r w:rsidRPr="005D15F5">
        <w:rPr>
          <w:color w:val="000000"/>
          <w:spacing w:val="1"/>
          <w:sz w:val="28"/>
          <w:szCs w:val="28"/>
        </w:rPr>
        <w:t>Исходите из того, что взрослый человек с задержкой в развитии имеет такой же опыт, как и любой другой взрослый человек.</w:t>
      </w:r>
    </w:p>
    <w:p w:rsidR="005D15F5" w:rsidRP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ind w:left="34"/>
        <w:contextualSpacing/>
        <w:jc w:val="both"/>
        <w:rPr>
          <w:color w:val="000000"/>
          <w:spacing w:val="1"/>
          <w:sz w:val="28"/>
          <w:szCs w:val="28"/>
        </w:rPr>
      </w:pPr>
      <w:r w:rsidRPr="005D15F5">
        <w:rPr>
          <w:color w:val="000000"/>
          <w:spacing w:val="1"/>
          <w:sz w:val="28"/>
          <w:szCs w:val="28"/>
        </w:rPr>
        <w:t>Будьте готовы повторить несколько раз. Не сдавайтесь, если вас с первого раза не поняли.</w:t>
      </w:r>
    </w:p>
    <w:p w:rsidR="005D15F5" w:rsidRPr="005D15F5" w:rsidRDefault="005D15F5" w:rsidP="005D15F5">
      <w:pPr>
        <w:pStyle w:val="a3"/>
        <w:shd w:val="clear" w:color="auto" w:fill="FFFFFF"/>
        <w:tabs>
          <w:tab w:val="left" w:pos="318"/>
        </w:tabs>
        <w:spacing w:before="0" w:beforeAutospacing="0" w:after="0" w:afterAutospacing="0"/>
        <w:ind w:left="34"/>
        <w:contextualSpacing/>
        <w:jc w:val="both"/>
        <w:rPr>
          <w:color w:val="000000"/>
          <w:spacing w:val="1"/>
          <w:sz w:val="28"/>
          <w:szCs w:val="28"/>
        </w:rPr>
      </w:pPr>
      <w:r w:rsidRPr="005D15F5">
        <w:rPr>
          <w:color w:val="000000"/>
          <w:spacing w:val="1"/>
          <w:sz w:val="28"/>
          <w:szCs w:val="28"/>
        </w:rPr>
        <w:t>Говоря о задачах или давая инструкцию, рассказывайте все «по шагам». Дайте вашему собеседнику возможность обыграть каждый шаг после того, как вы объяснили ему.</w:t>
      </w:r>
    </w:p>
    <w:p w:rsidR="005D15F5" w:rsidRPr="005D15F5" w:rsidRDefault="005D15F5" w:rsidP="005D15F5">
      <w:pPr>
        <w:pStyle w:val="a3"/>
        <w:spacing w:before="0" w:beforeAutospacing="0"/>
        <w:rPr>
          <w:sz w:val="28"/>
          <w:szCs w:val="28"/>
        </w:rPr>
      </w:pPr>
    </w:p>
    <w:p w:rsidR="005D15F5" w:rsidRPr="005D15F5" w:rsidRDefault="005D15F5" w:rsidP="005D15F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ТРАНСПОРТИРОВКИ</w:t>
      </w:r>
    </w:p>
    <w:p w:rsidR="005D15F5" w:rsidRPr="005D15F5" w:rsidRDefault="005D15F5" w:rsidP="005D15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Транспортировка больных</w:t>
      </w:r>
      <w:r w:rsidRPr="005D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санитарной машине и внутри учреждения может осуществляться различными способами.</w:t>
      </w:r>
      <w:r w:rsidRPr="005D1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зависимости от  состояния пациента.</w:t>
      </w:r>
    </w:p>
    <w:p w:rsidR="005D15F5" w:rsidRPr="005D15F5" w:rsidRDefault="005D15F5" w:rsidP="005D15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5D15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D15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руках;</w:t>
      </w:r>
      <w:r w:rsidRPr="005D1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пешком;</w:t>
      </w:r>
      <w:r w:rsidRPr="005D1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 костылях, с поддержкой;</w:t>
      </w:r>
      <w:r w:rsidRPr="005D1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лежа на носилках</w:t>
      </w:r>
    </w:p>
    <w:p w:rsidR="005D15F5" w:rsidRPr="005D15F5" w:rsidRDefault="005D15F5" w:rsidP="005D15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сидя на кресле-каталке</w:t>
      </w:r>
    </w:p>
    <w:p w:rsidR="005D15F5" w:rsidRPr="005D15F5" w:rsidRDefault="005D15F5" w:rsidP="005D15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Сопровождающий медицинский персонал должен во всех случаях находиться в салоне рядом с больным и контролировать его состояние.</w:t>
      </w:r>
    </w:p>
    <w:p w:rsidR="005D15F5" w:rsidRPr="005D15F5" w:rsidRDefault="005D15F5" w:rsidP="005D15F5">
      <w:pPr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</w:rPr>
      </w:pPr>
      <w:r w:rsidRPr="005D15F5">
        <w:rPr>
          <w:rFonts w:ascii="Times New Roman" w:hAnsi="Times New Roman" w:cs="Times New Roman"/>
          <w:color w:val="2A2A2A"/>
          <w:sz w:val="28"/>
          <w:szCs w:val="28"/>
        </w:rPr>
        <w:t>В зависимости от состояния пациента транспортировка до санитарной машины может быть пешей с поддержкой, на руках, в кресле-каталке, на носилках,</w:t>
      </w:r>
      <w:r w:rsidRPr="005D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костылях с поддержкой</w:t>
      </w:r>
      <w:r w:rsidRPr="005D15F5">
        <w:rPr>
          <w:rFonts w:ascii="Times New Roman" w:hAnsi="Times New Roman" w:cs="Times New Roman"/>
          <w:color w:val="2A2A2A"/>
          <w:sz w:val="28"/>
          <w:szCs w:val="28"/>
        </w:rPr>
        <w:t>.</w:t>
      </w:r>
    </w:p>
    <w:p w:rsidR="005D15F5" w:rsidRPr="005D15F5" w:rsidRDefault="005D15F5" w:rsidP="005D1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пешком;</w:t>
      </w:r>
    </w:p>
    <w:p w:rsidR="005D15F5" w:rsidRPr="005D15F5" w:rsidRDefault="005D15F5" w:rsidP="005D15F5">
      <w:pPr>
        <w:spacing w:after="0" w:line="240" w:lineRule="auto"/>
        <w:rPr>
          <w:rFonts w:ascii="Times New Roman" w:hAnsi="Times New Roman" w:cs="Times New Roman"/>
          <w:color w:val="2A2A2A"/>
          <w:sz w:val="28"/>
          <w:szCs w:val="28"/>
        </w:rPr>
      </w:pPr>
      <w:r w:rsidRPr="005D15F5">
        <w:rPr>
          <w:rFonts w:ascii="Times New Roman" w:hAnsi="Times New Roman" w:cs="Times New Roman"/>
          <w:color w:val="2A2A2A"/>
          <w:sz w:val="28"/>
          <w:szCs w:val="28"/>
        </w:rPr>
        <w:t>- больной при ходьбе держится за  санитара;</w:t>
      </w:r>
    </w:p>
    <w:p w:rsidR="005D15F5" w:rsidRPr="005D15F5" w:rsidRDefault="005D15F5" w:rsidP="005D1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F5">
        <w:rPr>
          <w:rFonts w:ascii="Times New Roman" w:hAnsi="Times New Roman" w:cs="Times New Roman"/>
          <w:color w:val="2A2A2A"/>
          <w:sz w:val="28"/>
          <w:szCs w:val="28"/>
        </w:rPr>
        <w:t>на руках</w:t>
      </w:r>
      <w:r w:rsidRPr="005D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невозможности использовать носилки или кресло-каталку</w:t>
      </w:r>
      <w:r w:rsidRPr="005D15F5">
        <w:rPr>
          <w:rFonts w:ascii="Times New Roman" w:hAnsi="Times New Roman" w:cs="Times New Roman"/>
          <w:color w:val="2A2A2A"/>
          <w:sz w:val="28"/>
          <w:szCs w:val="28"/>
        </w:rPr>
        <w:t>:</w:t>
      </w:r>
    </w:p>
    <w:p w:rsidR="005D15F5" w:rsidRPr="005D15F5" w:rsidRDefault="005D15F5" w:rsidP="005D1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F5">
        <w:rPr>
          <w:rFonts w:ascii="Times New Roman" w:hAnsi="Times New Roman" w:cs="Times New Roman"/>
          <w:color w:val="2A2A2A"/>
          <w:sz w:val="28"/>
          <w:szCs w:val="28"/>
        </w:rPr>
        <w:t>- с помощью двух санитаров — один держит ноги и ягодицы, другой придерживает спину и голову пациента;</w:t>
      </w:r>
      <w:r w:rsidRPr="005D15F5">
        <w:rPr>
          <w:rFonts w:ascii="Times New Roman" w:hAnsi="Times New Roman" w:cs="Times New Roman"/>
          <w:color w:val="2A2A2A"/>
          <w:sz w:val="28"/>
          <w:szCs w:val="28"/>
        </w:rPr>
        <w:br/>
        <w:t>- с помощью трех санитаров: один держит ноги, другой — поясницу и часть спины, третий поддерживает спину и голову.</w:t>
      </w:r>
    </w:p>
    <w:p w:rsidR="005D15F5" w:rsidRPr="005D15F5" w:rsidRDefault="005D15F5" w:rsidP="005D15F5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ru-RU"/>
        </w:rPr>
        <w:t>Правила транспортировки в кресле-каталке</w:t>
      </w:r>
    </w:p>
    <w:p w:rsidR="005D15F5" w:rsidRPr="005D15F5" w:rsidRDefault="005D15F5" w:rsidP="005D15F5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 Наступив на подставку для ног, наклоните кресло-каталку вперед.</w:t>
      </w:r>
      <w:r w:rsidRPr="005D15F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2. Пациента попросите встать на подставку для ног и, поддерживая, усадите его в кресло-каталку.</w:t>
      </w:r>
      <w:r w:rsidRPr="005D15F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3. Верните кресло-каталку в исходное положение.</w:t>
      </w:r>
      <w:r w:rsidRPr="005D15F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4. За спинкой кресла-каталки расположена рамка, с помощью которой можно придать нужное положение больному — сидя, полулежа или лежа.</w:t>
      </w:r>
      <w:r w:rsidRPr="005D15F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5. Транспортируя пациента, следите, чтобы его руки были в пределах подлокотников.</w:t>
      </w:r>
      <w:r w:rsidRPr="005D15F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 xml:space="preserve">6. В палате помогите больному пересесть на приготовленную кровать, </w:t>
      </w:r>
      <w:r w:rsidRPr="005D15F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уложите его и укройте одеялом.</w:t>
      </w:r>
      <w:r w:rsidRPr="005D15F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br/>
        <w:t>7. Кресло-каталку и руки продезинфицируйте.</w:t>
      </w:r>
    </w:p>
    <w:p w:rsidR="005D15F5" w:rsidRPr="005D15F5" w:rsidRDefault="005D15F5" w:rsidP="005D1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15F5" w:rsidRPr="005D15F5" w:rsidRDefault="005D15F5" w:rsidP="005D1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выполнения простой медицинской услуги </w:t>
      </w:r>
      <w:proofErr w:type="gramStart"/>
      <w:r w:rsidRPr="005D1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</w:t>
      </w:r>
      <w:proofErr w:type="gramEnd"/>
      <w:r w:rsidRPr="005D1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ранспортировки больного внутри лечебного учреждения на функциональном кресле-каталке</w:t>
      </w:r>
    </w:p>
    <w:p w:rsidR="005D15F5" w:rsidRPr="005D15F5" w:rsidRDefault="005D15F5" w:rsidP="005D1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5F5" w:rsidRPr="005D15F5" w:rsidRDefault="005D15F5" w:rsidP="005D1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транспортировке</w:t>
      </w:r>
    </w:p>
    <w:p w:rsidR="005D15F5" w:rsidRPr="005D15F5" w:rsidRDefault="005D15F5" w:rsidP="005D15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Представиться пациенту, объяснить, как себя вести при транспортировке.</w:t>
      </w:r>
    </w:p>
    <w:p w:rsidR="005D15F5" w:rsidRPr="005D15F5" w:rsidRDefault="005D15F5" w:rsidP="005D15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готовность к транспортировке кресла-каталки.</w:t>
      </w:r>
    </w:p>
    <w:p w:rsidR="005D15F5" w:rsidRPr="005D15F5" w:rsidRDefault="005D15F5" w:rsidP="005D1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Перемещение пациента на кресло-каталку (выполняется одним санитаром, если пациент может помочь)</w:t>
      </w:r>
    </w:p>
    <w:p w:rsidR="005D15F5" w:rsidRPr="005D15F5" w:rsidRDefault="005D15F5" w:rsidP="005D15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кресло-каталку рядом с кроватью, закрепить тормоза.</w:t>
      </w:r>
    </w:p>
    <w:p w:rsidR="005D15F5" w:rsidRPr="005D15F5" w:rsidRDefault="005D15F5" w:rsidP="005D15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пациенту занять сидячее положение на кровати.</w:t>
      </w:r>
    </w:p>
    <w:p w:rsidR="005D15F5" w:rsidRPr="005D15F5" w:rsidRDefault="005D15F5" w:rsidP="005D15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напротив пациента:</w:t>
      </w:r>
    </w:p>
    <w:p w:rsidR="005D15F5" w:rsidRPr="005D15F5" w:rsidRDefault="005D15F5" w:rsidP="005D15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ногу между коленями пациента, а другую по направлению движения.</w:t>
      </w:r>
    </w:p>
    <w:p w:rsidR="005D15F5" w:rsidRPr="005D15F5" w:rsidRDefault="005D15F5" w:rsidP="005D15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Прижав к себе пациента, плавно поднять его и поворачиваться одновременно с ним до тех пор, пока он не займет положение спиной к креслу-каталке.</w:t>
      </w:r>
    </w:p>
    <w:p w:rsidR="005D15F5" w:rsidRPr="005D15F5" w:rsidRDefault="005D15F5" w:rsidP="005D15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пациента в кресло-каталку</w:t>
      </w:r>
    </w:p>
    <w:p w:rsidR="005D15F5" w:rsidRPr="005D15F5" w:rsidRDefault="005D15F5" w:rsidP="005D1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Осуществление транспортировки на кресле-каталке:</w:t>
      </w:r>
    </w:p>
    <w:p w:rsidR="005D15F5" w:rsidRPr="005D15F5" w:rsidRDefault="005D15F5" w:rsidP="005D15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тормоза.</w:t>
      </w:r>
    </w:p>
    <w:p w:rsidR="005D15F5" w:rsidRPr="005D15F5" w:rsidRDefault="005D15F5" w:rsidP="005D15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транспортировку внутри учреждения</w:t>
      </w:r>
      <w:proofErr w:type="gramStart"/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санитарной машине.</w:t>
      </w:r>
    </w:p>
    <w:p w:rsidR="005D15F5" w:rsidRPr="005D15F5" w:rsidRDefault="005D15F5" w:rsidP="005D15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транспортировки осуществлять непрерывное наблюдение за состоянием пациента.</w:t>
      </w:r>
    </w:p>
    <w:p w:rsidR="005D15F5" w:rsidRPr="005D15F5" w:rsidRDefault="005D15F5" w:rsidP="005D1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Окончание транспортировки:</w:t>
      </w:r>
    </w:p>
    <w:p w:rsidR="005D15F5" w:rsidRPr="005D15F5" w:rsidRDefault="005D15F5" w:rsidP="005D15F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кресло-каталку возле кровати. Закрепить тормоза.</w:t>
      </w:r>
    </w:p>
    <w:p w:rsidR="005D15F5" w:rsidRPr="005D15F5" w:rsidRDefault="005D15F5" w:rsidP="005D15F5">
      <w:pPr>
        <w:spacing w:after="0" w:line="240" w:lineRule="auto"/>
        <w:outlineLvl w:val="2"/>
        <w:rPr>
          <w:rFonts w:ascii="Times New Roman" w:hAnsi="Times New Roman" w:cs="Times New Roman"/>
          <w:color w:val="2A2A2A"/>
          <w:sz w:val="28"/>
          <w:szCs w:val="28"/>
        </w:rPr>
      </w:pP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пациенту встать и усадить на кровать</w:t>
      </w:r>
      <w:r w:rsidRPr="005D15F5">
        <w:rPr>
          <w:rFonts w:ascii="Times New Roman" w:hAnsi="Times New Roman" w:cs="Times New Roman"/>
          <w:color w:val="2A2A2A"/>
          <w:sz w:val="28"/>
          <w:szCs w:val="28"/>
        </w:rPr>
        <w:t xml:space="preserve"> уложите его и укройте одеялом.</w:t>
      </w:r>
    </w:p>
    <w:p w:rsidR="005D15F5" w:rsidRPr="005D15F5" w:rsidRDefault="005D15F5" w:rsidP="005D15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15F5">
        <w:rPr>
          <w:rFonts w:ascii="Times New Roman" w:hAnsi="Times New Roman" w:cs="Times New Roman"/>
          <w:color w:val="2A2A2A"/>
          <w:sz w:val="28"/>
          <w:szCs w:val="28"/>
        </w:rPr>
        <w:t>2. Кресло-каталку и руки продезинфицируйте</w:t>
      </w:r>
      <w:proofErr w:type="gramStart"/>
      <w:r w:rsidRPr="005D15F5">
        <w:rPr>
          <w:rFonts w:ascii="Times New Roman" w:hAnsi="Times New Roman" w:cs="Times New Roman"/>
          <w:color w:val="2A2A2A"/>
          <w:sz w:val="28"/>
          <w:szCs w:val="28"/>
        </w:rPr>
        <w:t>.</w:t>
      </w: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D15F5" w:rsidRPr="005D15F5" w:rsidRDefault="005D15F5" w:rsidP="005D15F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15F5" w:rsidRPr="005D15F5" w:rsidRDefault="005D15F5" w:rsidP="005D15F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D1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выполнения простой медицинской услуги -транспортировки больного внутри лечебного учреждения на носилках.</w:t>
      </w:r>
    </w:p>
    <w:p w:rsidR="005D15F5" w:rsidRPr="005D15F5" w:rsidRDefault="005D15F5" w:rsidP="005D15F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15F5" w:rsidRPr="005D15F5" w:rsidRDefault="005D15F5" w:rsidP="005D1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носилки следует предварительно постелить одеяло или прочное покрывало так, чтобы одна его половина (вдоль) покрывала носилки, а другая лежала рядом. После укладывания на носилки больного его накрывают этой половиной. В дальнейшем снимать больного с носилок удобнее, держась за края покрывала. Если больной не может сам перебраться на носилки, их ставят ножным концом к изголовью, втроем поднимают </w:t>
      </w:r>
      <w:r w:rsidRPr="005D1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больного и переносят на носилки. В холодное время года следует надеть на больного головной убор, укутать ноги.</w:t>
      </w:r>
    </w:p>
    <w:p w:rsidR="005D15F5" w:rsidRPr="005D15F5" w:rsidRDefault="005D15F5" w:rsidP="005D15F5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лестнице больного спускают ногами вперед, а поднимают головой вперед. При невозможности пронести носилки в палате или по лестнице больного переносят на одеяле. В крайнем случае, если и это по каким-либо причинам невозможно, носилки устанавливают у входа, а больного транспортируют на руках.</w:t>
      </w:r>
    </w:p>
    <w:p w:rsidR="005D15F5" w:rsidRPr="005D15F5" w:rsidRDefault="005D15F5" w:rsidP="005D15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Перекладывание пациента на носилки с кровати.</w:t>
      </w:r>
    </w:p>
    <w:p w:rsidR="005D15F5" w:rsidRPr="005D15F5" w:rsidRDefault="005D15F5" w:rsidP="005D1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носилки перпендикулярно кровати так, чтобы их головная часть подходила к ножной части кровати.</w:t>
      </w: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Подвести пациента под руки следующим образом: один человек должен подвести руки од лопатки и голову пациента, второй подводит руки под таз и верх бёдер, третий – под голень и среднюю часть бёдер. При осуществлении транспортировки двумя людьми, один должен подвести руки под лопатки и шею пациента, другой – под колени и поясницу.</w:t>
      </w: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Согласовав движения одновременно поднять больного, повернуться на 90 градусов к носилкам и уложить его на них.</w:t>
      </w:r>
    </w:p>
    <w:p w:rsidR="005D15F5" w:rsidRPr="005D15F5" w:rsidRDefault="005D15F5" w:rsidP="005D15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Транспортировка пациента на носилках.</w:t>
      </w:r>
    </w:p>
    <w:p w:rsidR="005D15F5" w:rsidRPr="005D15F5" w:rsidRDefault="005D15F5" w:rsidP="005D1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 несут не спеша и без встрясок, шаг должен быть короткий, идти не в ногу.</w:t>
      </w: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лестнице пациента следует спускать вперёд ногами, приподняв ножной конец носилок и </w:t>
      </w:r>
      <w:proofErr w:type="gramStart"/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опустив</w:t>
      </w:r>
      <w:proofErr w:type="gramEnd"/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головной настолько, чтобы носилки были в горизонтальном положении. </w:t>
      </w:r>
      <w:proofErr w:type="gramStart"/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Идущий</w:t>
      </w:r>
      <w:proofErr w:type="gramEnd"/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 несёт носилки на плечах, идущий впереди – на выпрямленных руках.</w:t>
      </w: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Вверх по лестнице пациента несут вперёд головой, так же соблюдается горизонтальное положение носилок. </w:t>
      </w:r>
      <w:proofErr w:type="gramStart"/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Идущий</w:t>
      </w:r>
      <w:proofErr w:type="gramEnd"/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 несёт носилки на плечах, идущий впереди держит ручки носилок на руках, выпрямленных в локтях.</w:t>
      </w:r>
    </w:p>
    <w:p w:rsidR="005D15F5" w:rsidRPr="005D15F5" w:rsidRDefault="005D15F5" w:rsidP="005D15F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Перекладывание пациента с носилок на кровать.</w:t>
      </w:r>
    </w:p>
    <w:p w:rsidR="005D15F5" w:rsidRPr="005D15F5" w:rsidRDefault="005D15F5" w:rsidP="005D1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головной конец носилок перпендикулярно к ножному краю кровати. Параллельно кровати носилки нужно размещать, если мала площадь помещения.</w:t>
      </w: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Согласовав движения одновременно поднять пациента, повернуться с ним на 90 градусов в сторону кровати. В случае параллельной постановки носилок повернуться на 180 градусов. Уложить пациента на кровать. </w:t>
      </w:r>
      <w:r w:rsidRPr="005D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носилки располагаются вплотную к кровати, то удерживая носилки на её уровне, вдвоём или втроём подтянуть пациента на простыне к краю носилок, немного приподнять его вверх и переложить на кровать.</w:t>
      </w:r>
    </w:p>
    <w:p w:rsidR="005D15F5" w:rsidRPr="005D15F5" w:rsidRDefault="005D15F5" w:rsidP="005D15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5F5" w:rsidRPr="005D15F5" w:rsidRDefault="005D15F5" w:rsidP="005D15F5">
      <w:pPr>
        <w:rPr>
          <w:rFonts w:ascii="Times New Roman" w:hAnsi="Times New Roman" w:cs="Times New Roman"/>
          <w:sz w:val="28"/>
          <w:szCs w:val="28"/>
        </w:rPr>
      </w:pPr>
    </w:p>
    <w:p w:rsidR="005D15F5" w:rsidRPr="005D15F5" w:rsidRDefault="005D15F5" w:rsidP="005D15F5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843" w:rsidRPr="005D15F5" w:rsidRDefault="00972843">
      <w:pPr>
        <w:rPr>
          <w:rFonts w:ascii="Times New Roman" w:hAnsi="Times New Roman" w:cs="Times New Roman"/>
          <w:sz w:val="28"/>
          <w:szCs w:val="28"/>
        </w:rPr>
      </w:pPr>
    </w:p>
    <w:sectPr w:rsidR="00972843" w:rsidRPr="005D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F132E7B"/>
    <w:multiLevelType w:val="hybridMultilevel"/>
    <w:tmpl w:val="BF6AB72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61D0E8A"/>
    <w:multiLevelType w:val="multilevel"/>
    <w:tmpl w:val="F34C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F5"/>
    <w:rsid w:val="005D15F5"/>
    <w:rsid w:val="0097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1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1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2720</Words>
  <Characters>15509</Characters>
  <Application>Microsoft Office Word</Application>
  <DocSecurity>0</DocSecurity>
  <Lines>129</Lines>
  <Paragraphs>36</Paragraphs>
  <ScaleCrop>false</ScaleCrop>
  <Company/>
  <LinksUpToDate>false</LinksUpToDate>
  <CharactersWithSpaces>18193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2016-12-29T14:05:00Z</dcterms:created>
  <dcterms:modified xsi:type="dcterms:W3CDTF">2016-12-29T14:09:00Z</dcterms:modified>
</cp:coreProperties>
</file>